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759A" w14:textId="77777777" w:rsidR="00785156" w:rsidRPr="00785156" w:rsidRDefault="00785156" w:rsidP="00785156">
      <w:pPr>
        <w:pStyle w:val="NormalWeb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</w:rPr>
      </w:pPr>
      <w:r w:rsidRPr="00785156">
        <w:rPr>
          <w:rFonts w:asciiTheme="minorHAnsi" w:hAnsiTheme="minorHAnsi" w:cstheme="minorHAnsi"/>
          <w:color w:val="000000"/>
        </w:rPr>
        <w:t>Seigneur Jésus-Christ, Fils de Dieu, aie pitié de nous, pécheurs !</w:t>
      </w:r>
      <w:r w:rsidRPr="00785156">
        <w:rPr>
          <w:rFonts w:asciiTheme="minorHAnsi" w:hAnsiTheme="minorHAnsi" w:cstheme="minorHAnsi"/>
          <w:color w:val="000000"/>
        </w:rPr>
        <w:br/>
        <w:t>Seigneur Jésus, né sous les bombes de Kiev, aie pitié de nous !</w:t>
      </w:r>
      <w:r w:rsidRPr="00785156">
        <w:rPr>
          <w:rFonts w:asciiTheme="minorHAnsi" w:hAnsiTheme="minorHAnsi" w:cstheme="minorHAnsi"/>
          <w:color w:val="000000"/>
        </w:rPr>
        <w:br/>
        <w:t>Seigneur Jésus, qui est mort dans les bras de sa mère dans un bunker de Kharkiv, aie pitié de nous !</w:t>
      </w:r>
      <w:r w:rsidRPr="00785156">
        <w:rPr>
          <w:rFonts w:asciiTheme="minorHAnsi" w:hAnsiTheme="minorHAnsi" w:cstheme="minorHAnsi"/>
          <w:color w:val="000000"/>
        </w:rPr>
        <w:br/>
        <w:t>Seigneur Jésus, envoyé de vingt ans au front, aie pitié de nous ! Seigneur Jésus, qui voit encore des mains armées à l’ombre de ta croix, aie pitié de nous !</w:t>
      </w:r>
      <w:r w:rsidRPr="00785156">
        <w:rPr>
          <w:rFonts w:asciiTheme="minorHAnsi" w:hAnsiTheme="minorHAnsi" w:cstheme="minorHAnsi"/>
          <w:color w:val="000000"/>
        </w:rPr>
        <w:br/>
        <w:t>Pardonne-nous, Seigneur, si, non contents des clous avec lesquels nous avons percé ta main, nous continuons à boire le sang des morts déchirés par les armes.</w:t>
      </w:r>
      <w:r w:rsidRPr="00785156">
        <w:rPr>
          <w:rFonts w:asciiTheme="minorHAnsi" w:hAnsiTheme="minorHAnsi" w:cstheme="minorHAnsi"/>
          <w:color w:val="000000"/>
        </w:rPr>
        <w:br/>
        <w:t>Pardonne-nous, Seigneur, si ces mains, que tu as créées pour garder, sont devenues des instruments de mort.</w:t>
      </w:r>
      <w:r w:rsidRPr="00785156">
        <w:rPr>
          <w:rFonts w:asciiTheme="minorHAnsi" w:hAnsiTheme="minorHAnsi" w:cstheme="minorHAnsi"/>
          <w:color w:val="000000"/>
        </w:rPr>
        <w:br/>
        <w:t>Pardonne-nous, Seigneur, si nous continuons à tuer notre frère, si nous continuons comme Caïn à enlever des pierres de notre champ pour tuer Abel.</w:t>
      </w:r>
      <w:r w:rsidRPr="00785156">
        <w:rPr>
          <w:rFonts w:asciiTheme="minorHAnsi" w:hAnsiTheme="minorHAnsi" w:cstheme="minorHAnsi"/>
          <w:color w:val="000000"/>
        </w:rPr>
        <w:br/>
        <w:t>Pardonne-nous, Seigneur, si nous continuons à justifier la cruauté par notre fatigue, si par notre douleur nous légitimons la cruauté de nos actes.</w:t>
      </w:r>
      <w:r w:rsidRPr="00785156">
        <w:rPr>
          <w:rFonts w:asciiTheme="minorHAnsi" w:hAnsiTheme="minorHAnsi" w:cstheme="minorHAnsi"/>
          <w:color w:val="000000"/>
        </w:rPr>
        <w:br/>
        <w:t>Pardonne-nous la guerre, Seigneur.</w:t>
      </w:r>
      <w:r w:rsidRPr="00785156">
        <w:rPr>
          <w:rFonts w:asciiTheme="minorHAnsi" w:hAnsiTheme="minorHAnsi" w:cstheme="minorHAnsi"/>
          <w:color w:val="000000"/>
        </w:rPr>
        <w:br/>
        <w:t>Seigneur Jésus-Christ, Fils de Dieu, nous t’implorons ! Arrête la main de Caïn !</w:t>
      </w:r>
      <w:r w:rsidRPr="00785156">
        <w:rPr>
          <w:rFonts w:asciiTheme="minorHAnsi" w:hAnsiTheme="minorHAnsi" w:cstheme="minorHAnsi"/>
          <w:color w:val="000000"/>
        </w:rPr>
        <w:br/>
        <w:t>Éclaire notre conscience, que notre volonté ne soit pas faite.</w:t>
      </w:r>
      <w:r w:rsidRPr="00785156">
        <w:rPr>
          <w:rFonts w:asciiTheme="minorHAnsi" w:hAnsiTheme="minorHAnsi" w:cstheme="minorHAnsi"/>
          <w:color w:val="000000"/>
        </w:rPr>
        <w:br/>
        <w:t>Ne nous abandonne pas à nos propres actions ! Arrête-nous, Seigneur, arrête-nous !</w:t>
      </w:r>
      <w:r w:rsidRPr="00785156">
        <w:rPr>
          <w:rFonts w:asciiTheme="minorHAnsi" w:hAnsiTheme="minorHAnsi" w:cstheme="minorHAnsi"/>
          <w:color w:val="000000"/>
        </w:rPr>
        <w:br/>
        <w:t>Et quand tu auras arrêté la main de Caïn, occupe-toi de lui aussi. C’est notre frère.</w:t>
      </w:r>
      <w:r w:rsidRPr="00785156">
        <w:rPr>
          <w:rFonts w:asciiTheme="minorHAnsi" w:hAnsiTheme="minorHAnsi" w:cstheme="minorHAnsi"/>
          <w:color w:val="000000"/>
        </w:rPr>
        <w:br/>
        <w:t>Ô Seigneur, arrête la violence ! Arrête-nous, Seigneur !</w:t>
      </w:r>
    </w:p>
    <w:p w14:paraId="178EE8BA" w14:textId="77777777" w:rsidR="00AF763E" w:rsidRPr="00785156" w:rsidRDefault="00AF763E">
      <w:pPr>
        <w:rPr>
          <w:rFonts w:cstheme="minorHAnsi"/>
          <w:sz w:val="20"/>
          <w:szCs w:val="20"/>
        </w:rPr>
      </w:pPr>
    </w:p>
    <w:sectPr w:rsidR="00AF763E" w:rsidRPr="0078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C3"/>
    <w:rsid w:val="00785156"/>
    <w:rsid w:val="008217C3"/>
    <w:rsid w:val="00A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9A45"/>
  <w15:chartTrackingRefBased/>
  <w15:docId w15:val="{D43E8312-E3F1-408E-9BFC-A3130EF4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0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0F0F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 pivain</dc:creator>
  <cp:keywords/>
  <dc:description/>
  <cp:lastModifiedBy>philippe le pivain</cp:lastModifiedBy>
  <cp:revision>2</cp:revision>
  <dcterms:created xsi:type="dcterms:W3CDTF">2022-03-18T19:00:00Z</dcterms:created>
  <dcterms:modified xsi:type="dcterms:W3CDTF">2022-03-18T19:00:00Z</dcterms:modified>
</cp:coreProperties>
</file>